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810" w:rsidRPr="003314A9" w:rsidRDefault="00B06810" w:rsidP="00B06810">
      <w:pPr>
        <w:spacing w:after="0"/>
        <w:jc w:val="center"/>
        <w:rPr>
          <w:rFonts w:ascii="Segoe UI" w:hAnsi="Segoe UI" w:cs="Segoe UI"/>
          <w:b/>
          <w:sz w:val="42"/>
          <w:szCs w:val="42"/>
          <w:lang w:val="ru-RU"/>
        </w:rPr>
      </w:pPr>
      <w:proofErr w:type="spellStart"/>
      <w:r>
        <w:rPr>
          <w:rFonts w:ascii="Segoe UI" w:hAnsi="Segoe UI" w:cs="Segoe UI"/>
          <w:b/>
          <w:sz w:val="42"/>
          <w:szCs w:val="42"/>
          <w:lang w:val="ru-RU"/>
        </w:rPr>
        <w:t>Мутлидименсионална</w:t>
      </w:r>
      <w:proofErr w:type="spellEnd"/>
      <w:r>
        <w:rPr>
          <w:rFonts w:ascii="Segoe UI" w:hAnsi="Segoe UI" w:cs="Segoe UI"/>
          <w:b/>
          <w:sz w:val="42"/>
          <w:szCs w:val="42"/>
          <w:lang w:val="ru-RU"/>
        </w:rPr>
        <w:t xml:space="preserve"> скала за </w:t>
      </w:r>
      <w:proofErr w:type="spellStart"/>
      <w:r>
        <w:rPr>
          <w:rFonts w:ascii="Segoe UI" w:hAnsi="Segoe UI" w:cs="Segoe UI"/>
          <w:b/>
          <w:sz w:val="42"/>
          <w:szCs w:val="42"/>
          <w:lang w:val="ru-RU"/>
        </w:rPr>
        <w:t>перфекционизъм</w:t>
      </w:r>
      <w:proofErr w:type="spellEnd"/>
      <w:r>
        <w:rPr>
          <w:rFonts w:ascii="Segoe UI" w:hAnsi="Segoe UI" w:cs="Segoe UI"/>
          <w:b/>
          <w:sz w:val="42"/>
          <w:szCs w:val="42"/>
          <w:lang w:val="ru-RU"/>
        </w:rPr>
        <w:t xml:space="preserve"> на </w:t>
      </w:r>
      <w:proofErr w:type="spellStart"/>
      <w:r>
        <w:rPr>
          <w:rFonts w:ascii="Segoe UI" w:hAnsi="Segoe UI" w:cs="Segoe UI"/>
          <w:b/>
          <w:sz w:val="42"/>
          <w:szCs w:val="42"/>
          <w:lang w:val="ru-RU"/>
        </w:rPr>
        <w:t>Фрост</w:t>
      </w:r>
      <w:proofErr w:type="spellEnd"/>
    </w:p>
    <w:p w:rsidR="00B06810" w:rsidRPr="003314A9" w:rsidRDefault="00B06810" w:rsidP="00B06810">
      <w:pPr>
        <w:spacing w:after="0"/>
        <w:rPr>
          <w:rFonts w:ascii="Segoe UI" w:hAnsi="Segoe UI" w:cs="Segoe UI"/>
          <w:sz w:val="24"/>
          <w:szCs w:val="24"/>
        </w:rPr>
      </w:pPr>
    </w:p>
    <w:p w:rsidR="00B06810" w:rsidRPr="003314A9" w:rsidRDefault="00B06810" w:rsidP="00B06810">
      <w:pPr>
        <w:spacing w:after="0"/>
        <w:jc w:val="both"/>
        <w:rPr>
          <w:rFonts w:ascii="Segoe UI" w:hAnsi="Segoe UI" w:cs="Segoe UI"/>
          <w:sz w:val="24"/>
          <w:szCs w:val="24"/>
        </w:rPr>
      </w:pPr>
      <w:r w:rsidRPr="003314A9">
        <w:rPr>
          <w:rFonts w:ascii="Segoe UI" w:hAnsi="Segoe UI" w:cs="Segoe UI"/>
          <w:sz w:val="24"/>
          <w:szCs w:val="24"/>
        </w:rPr>
        <w:t xml:space="preserve">Отдолу ще откриете 36 твърдения, касаещи различни аспекти на </w:t>
      </w:r>
      <w:r>
        <w:rPr>
          <w:rFonts w:ascii="Segoe UI" w:hAnsi="Segoe UI" w:cs="Segoe UI"/>
          <w:sz w:val="24"/>
          <w:szCs w:val="24"/>
        </w:rPr>
        <w:t>перфекционизма</w:t>
      </w:r>
      <w:r w:rsidRPr="003314A9">
        <w:rPr>
          <w:rFonts w:ascii="Segoe UI" w:hAnsi="Segoe UI" w:cs="Segoe UI"/>
          <w:sz w:val="24"/>
          <w:szCs w:val="24"/>
        </w:rPr>
        <w:t xml:space="preserve">. Моля, оценете </w:t>
      </w:r>
      <w:r w:rsidRPr="003314A9">
        <w:rPr>
          <w:rFonts w:ascii="Segoe UI" w:hAnsi="Segoe UI" w:cs="Segoe UI"/>
          <w:sz w:val="24"/>
          <w:szCs w:val="24"/>
          <w:u w:val="single"/>
        </w:rPr>
        <w:t>до каква степен сте съгласен(а)</w:t>
      </w:r>
      <w:r w:rsidRPr="003314A9">
        <w:rPr>
          <w:rFonts w:ascii="Segoe UI" w:hAnsi="Segoe UI" w:cs="Segoe UI"/>
          <w:sz w:val="24"/>
          <w:szCs w:val="24"/>
        </w:rPr>
        <w:t xml:space="preserve"> с всяко едно от тях, </w:t>
      </w:r>
      <w:r>
        <w:rPr>
          <w:rFonts w:ascii="Segoe UI" w:hAnsi="Segoe UI" w:cs="Segoe UI"/>
          <w:sz w:val="24"/>
          <w:szCs w:val="24"/>
        </w:rPr>
        <w:t>маркирайки</w:t>
      </w:r>
      <w:r w:rsidRPr="003314A9">
        <w:rPr>
          <w:rFonts w:ascii="Segoe UI" w:hAnsi="Segoe UI" w:cs="Segoe UI"/>
          <w:sz w:val="24"/>
          <w:szCs w:val="24"/>
        </w:rPr>
        <w:t xml:space="preserve"> цифрата вдясно. Използвайте долната скала, за да направите избора си. </w:t>
      </w:r>
      <w:r w:rsidR="00877BD7">
        <w:rPr>
          <w:rFonts w:ascii="Segoe UI" w:hAnsi="Segoe UI" w:cs="Segoe UI"/>
          <w:sz w:val="24"/>
          <w:szCs w:val="24"/>
        </w:rPr>
        <w:t xml:space="preserve">В края на файла ще откриете полета, в които да въведете пресметнатият резултат за всяка една от шестте </w:t>
      </w:r>
      <w:proofErr w:type="spellStart"/>
      <w:r w:rsidR="00877BD7">
        <w:rPr>
          <w:rFonts w:ascii="Segoe UI" w:hAnsi="Segoe UI" w:cs="Segoe UI"/>
          <w:sz w:val="24"/>
          <w:szCs w:val="24"/>
        </w:rPr>
        <w:t>подскали</w:t>
      </w:r>
      <w:proofErr w:type="spellEnd"/>
      <w:r w:rsidR="00877BD7">
        <w:rPr>
          <w:rFonts w:ascii="Segoe UI" w:hAnsi="Segoe UI" w:cs="Segoe UI"/>
          <w:sz w:val="24"/>
          <w:szCs w:val="24"/>
        </w:rPr>
        <w:t>.</w:t>
      </w:r>
    </w:p>
    <w:p w:rsidR="00B06810" w:rsidRPr="003314A9" w:rsidRDefault="00B06810" w:rsidP="00B06810">
      <w:pPr>
        <w:spacing w:after="0"/>
        <w:rPr>
          <w:rFonts w:ascii="Segoe UI" w:hAnsi="Segoe UI" w:cs="Segoe UI"/>
          <w:sz w:val="24"/>
          <w:szCs w:val="24"/>
        </w:rPr>
      </w:pPr>
    </w:p>
    <w:tbl>
      <w:tblPr>
        <w:tblW w:w="77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59"/>
        <w:gridCol w:w="1560"/>
        <w:gridCol w:w="1559"/>
        <w:gridCol w:w="1560"/>
        <w:gridCol w:w="1559"/>
      </w:tblGrid>
      <w:tr w:rsidR="00B06810" w:rsidRPr="003314A9" w:rsidTr="00B57431">
        <w:trPr>
          <w:trHeight w:val="623"/>
          <w:jc w:val="center"/>
        </w:trPr>
        <w:tc>
          <w:tcPr>
            <w:tcW w:w="1559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32"/>
                <w:szCs w:val="32"/>
              </w:rPr>
            </w:pPr>
            <w:r w:rsidRPr="003314A9">
              <w:rPr>
                <w:rFonts w:ascii="Segoe UI" w:hAnsi="Segoe UI" w:cs="Segoe UI"/>
                <w:b/>
                <w:sz w:val="32"/>
                <w:szCs w:val="3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32"/>
                <w:szCs w:val="32"/>
              </w:rPr>
            </w:pPr>
            <w:r w:rsidRPr="003314A9">
              <w:rPr>
                <w:rFonts w:ascii="Segoe UI" w:hAnsi="Segoe UI" w:cs="Segoe UI"/>
                <w:b/>
                <w:sz w:val="32"/>
                <w:szCs w:val="32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32"/>
                <w:szCs w:val="32"/>
              </w:rPr>
            </w:pPr>
            <w:r w:rsidRPr="003314A9">
              <w:rPr>
                <w:rFonts w:ascii="Segoe UI" w:hAnsi="Segoe UI" w:cs="Segoe UI"/>
                <w:b/>
                <w:sz w:val="32"/>
                <w:szCs w:val="32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32"/>
                <w:szCs w:val="32"/>
              </w:rPr>
            </w:pPr>
            <w:r w:rsidRPr="003314A9">
              <w:rPr>
                <w:rFonts w:ascii="Segoe UI" w:hAnsi="Segoe UI" w:cs="Segoe UI"/>
                <w:b/>
                <w:sz w:val="32"/>
                <w:szCs w:val="32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32"/>
                <w:szCs w:val="32"/>
              </w:rPr>
            </w:pPr>
            <w:r w:rsidRPr="003314A9">
              <w:rPr>
                <w:rFonts w:ascii="Segoe UI" w:hAnsi="Segoe UI" w:cs="Segoe UI"/>
                <w:b/>
                <w:sz w:val="32"/>
                <w:szCs w:val="32"/>
              </w:rPr>
              <w:t>5</w:t>
            </w:r>
          </w:p>
        </w:tc>
      </w:tr>
      <w:tr w:rsidR="00B06810" w:rsidRPr="003314A9" w:rsidTr="00B57431">
        <w:trPr>
          <w:trHeight w:val="901"/>
          <w:jc w:val="center"/>
        </w:trPr>
        <w:tc>
          <w:tcPr>
            <w:tcW w:w="1559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b/>
                <w:sz w:val="24"/>
                <w:szCs w:val="24"/>
              </w:rPr>
              <w:t xml:space="preserve">Въобще не </w:t>
            </w:r>
            <w:r>
              <w:rPr>
                <w:rFonts w:ascii="Segoe UI" w:hAnsi="Segoe UI" w:cs="Segoe UI"/>
                <w:b/>
                <w:sz w:val="24"/>
                <w:szCs w:val="24"/>
              </w:rPr>
              <w:t>съм съгласен/а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Донякъде съм съгласен/а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Средно съгласен/а съм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Много съм съгласен/а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Напълно съгласен/а съм</w:t>
            </w:r>
          </w:p>
        </w:tc>
      </w:tr>
    </w:tbl>
    <w:p w:rsidR="00B06810" w:rsidRPr="003314A9" w:rsidRDefault="00B06810" w:rsidP="00B06810">
      <w:pPr>
        <w:spacing w:after="0"/>
        <w:rPr>
          <w:rFonts w:ascii="Segoe UI" w:hAnsi="Segoe UI" w:cs="Segoe UI"/>
          <w:sz w:val="24"/>
          <w:szCs w:val="24"/>
        </w:rPr>
      </w:pPr>
    </w:p>
    <w:tbl>
      <w:tblPr>
        <w:tblW w:w="1015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825"/>
        <w:gridCol w:w="3330"/>
      </w:tblGrid>
      <w:tr w:rsidR="00B06810" w:rsidRPr="003314A9" w:rsidTr="008653EA">
        <w:trPr>
          <w:trHeight w:val="102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1. </w:t>
            </w:r>
            <w:r>
              <w:rPr>
                <w:rFonts w:ascii="Segoe UI" w:hAnsi="Segoe UI" w:cs="Segoe UI"/>
                <w:sz w:val="24"/>
                <w:szCs w:val="24"/>
              </w:rPr>
              <w:t>Ако се проваля в училище или на работа, то съм провал като човек.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2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2. </w:t>
            </w:r>
            <w:r>
              <w:rPr>
                <w:rFonts w:ascii="Segoe UI" w:hAnsi="Segoe UI" w:cs="Segoe UI"/>
                <w:sz w:val="24"/>
                <w:szCs w:val="24"/>
              </w:rPr>
              <w:t>Хората ще развалят мнението си за мен, ако допусна грешка.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2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3. </w:t>
            </w:r>
            <w:r>
              <w:rPr>
                <w:rFonts w:ascii="Segoe UI" w:hAnsi="Segoe UI" w:cs="Segoe UI"/>
                <w:sz w:val="24"/>
                <w:szCs w:val="24"/>
              </w:rPr>
              <w:t>Колкото по-малко грешки допускам, толкова повече ще ме харесват хората.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2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4. </w:t>
            </w:r>
            <w:r>
              <w:rPr>
                <w:rFonts w:ascii="Segoe UI" w:hAnsi="Segoe UI" w:cs="Segoe UI"/>
                <w:sz w:val="24"/>
                <w:szCs w:val="24"/>
              </w:rPr>
              <w:t>Ако не се справям отлично през цялото време, хората няма да ме уважават въобще.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2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5. Дори да направя нещо много внимателно, често се чувствам сякаш то не е съвсем наред.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2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6. Често се съмнявам дори за дребни неща в ежедневието си.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2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7. Често изоставам с работата си, защото отново и отново проверявам дали е свършена добре.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770"/>
          <w:jc w:val="center"/>
        </w:trPr>
        <w:tc>
          <w:tcPr>
            <w:tcW w:w="10155" w:type="dxa"/>
            <w:gridSpan w:val="2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2060"/>
              <w:gridCol w:w="2028"/>
              <w:gridCol w:w="1932"/>
              <w:gridCol w:w="1901"/>
              <w:gridCol w:w="1988"/>
            </w:tblGrid>
            <w:tr w:rsidR="00B06810" w:rsidRPr="003314A9" w:rsidTr="00B57431">
              <w:trPr>
                <w:trHeight w:val="420"/>
                <w:jc w:val="center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5</w:t>
                  </w:r>
                </w:p>
              </w:tc>
            </w:tr>
            <w:tr w:rsidR="00B06810" w:rsidRPr="003314A9" w:rsidTr="00B57431">
              <w:trPr>
                <w:trHeight w:val="901"/>
                <w:jc w:val="center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 xml:space="preserve">Въобще не </w:t>
                  </w: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съм съгласен/а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Донякъде съм съгласен/а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Средно съгласен/а съм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Много съм съгласен/а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57431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Напълно съгласен/а съм</w:t>
                  </w:r>
                </w:p>
              </w:tc>
            </w:tr>
          </w:tbl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8. </w:t>
            </w:r>
            <w:r>
              <w:rPr>
                <w:rFonts w:ascii="Segoe UI" w:hAnsi="Segoe UI" w:cs="Segoe UI"/>
                <w:sz w:val="24"/>
                <w:szCs w:val="24"/>
              </w:rPr>
              <w:t xml:space="preserve">Отнема ми много време, преди да приема, че нещо е направено достатъчно добре.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B06810">
              <w:rPr>
                <w:rFonts w:ascii="Segoe UI" w:hAnsi="Segoe UI" w:cs="Segoe UI"/>
                <w:sz w:val="24"/>
                <w:szCs w:val="24"/>
              </w:rPr>
              <w:t>9.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 </w:t>
            </w:r>
            <w:r>
              <w:rPr>
                <w:rFonts w:ascii="Segoe UI" w:hAnsi="Segoe UI" w:cs="Segoe UI"/>
                <w:sz w:val="24"/>
                <w:szCs w:val="24"/>
              </w:rPr>
              <w:t>Родителите ми ми поставяха много високи стандарти, когато бях малък/а.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B06810">
              <w:rPr>
                <w:rFonts w:ascii="Segoe UI" w:hAnsi="Segoe UI" w:cs="Segoe UI"/>
                <w:sz w:val="24"/>
                <w:szCs w:val="24"/>
              </w:rPr>
              <w:t>10.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Родителите ми искаха да се справям отлично във всичко, което върша.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B06810">
              <w:rPr>
                <w:rFonts w:ascii="Segoe UI" w:hAnsi="Segoe UI" w:cs="Segoe UI"/>
                <w:sz w:val="24"/>
                <w:szCs w:val="24"/>
              </w:rPr>
              <w:t>11.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Родителите ми очакваха само и единствено безупречност.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b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B06810">
              <w:rPr>
                <w:rFonts w:ascii="Segoe UI" w:hAnsi="Segoe UI" w:cs="Segoe UI"/>
                <w:sz w:val="24"/>
                <w:szCs w:val="24"/>
              </w:rPr>
              <w:t>12.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Единствено перфектните резултати бяха достатъчно добри за родителите ми.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B06810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13. </w:t>
            </w:r>
            <w:r>
              <w:rPr>
                <w:rFonts w:ascii="Segoe UI" w:hAnsi="Segoe UI" w:cs="Segoe UI"/>
                <w:sz w:val="24"/>
                <w:szCs w:val="24"/>
              </w:rPr>
              <w:t>Като дете, бях наказван/а за това, че върших нещата по недостатъчно добър начин.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B06810">
              <w:rPr>
                <w:rFonts w:ascii="Segoe UI" w:hAnsi="Segoe UI" w:cs="Segoe UI"/>
                <w:sz w:val="24"/>
                <w:szCs w:val="24"/>
              </w:rPr>
              <w:t>14.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Имам чувството, че никога не мога да отговоря на очакванията на родителите си.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15. </w:t>
            </w:r>
            <w:r>
              <w:rPr>
                <w:rFonts w:ascii="Segoe UI" w:hAnsi="Segoe UI" w:cs="Segoe UI"/>
                <w:sz w:val="24"/>
                <w:szCs w:val="24"/>
              </w:rPr>
              <w:t>Имам чувството, че никога не мога да удовлетворя стандартите на родителите си.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B06810">
              <w:rPr>
                <w:rFonts w:ascii="Segoe UI" w:hAnsi="Segoe UI" w:cs="Segoe UI"/>
                <w:sz w:val="24"/>
                <w:szCs w:val="24"/>
              </w:rPr>
              <w:t>16.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Родителите ми никога не се опитваха да разберат грешките ми.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17. </w:t>
            </w:r>
            <w:r>
              <w:rPr>
                <w:rFonts w:ascii="Segoe UI" w:hAnsi="Segoe UI" w:cs="Segoe UI"/>
                <w:sz w:val="24"/>
                <w:szCs w:val="24"/>
              </w:rPr>
              <w:t>Задавам си по-високи стандарти в сравнение с другите хора.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07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b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18. </w:t>
            </w:r>
            <w:r>
              <w:rPr>
                <w:rFonts w:ascii="Segoe UI" w:hAnsi="Segoe UI" w:cs="Segoe UI"/>
                <w:sz w:val="24"/>
                <w:szCs w:val="24"/>
              </w:rPr>
              <w:t>Целите ми са изключително амбициозни.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845"/>
          <w:jc w:val="center"/>
        </w:trPr>
        <w:tc>
          <w:tcPr>
            <w:tcW w:w="10155" w:type="dxa"/>
            <w:gridSpan w:val="2"/>
            <w:shd w:val="clear" w:color="auto" w:fill="auto"/>
            <w:vAlign w:val="center"/>
          </w:tcPr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2060"/>
              <w:gridCol w:w="2028"/>
              <w:gridCol w:w="1932"/>
              <w:gridCol w:w="1901"/>
              <w:gridCol w:w="1988"/>
            </w:tblGrid>
            <w:tr w:rsidR="00B06810" w:rsidRPr="003314A9" w:rsidTr="00B57431">
              <w:trPr>
                <w:trHeight w:val="562"/>
                <w:jc w:val="center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32"/>
                      <w:szCs w:val="32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32"/>
                      <w:szCs w:val="32"/>
                    </w:rPr>
                    <w:t>5</w:t>
                  </w:r>
                </w:p>
              </w:tc>
            </w:tr>
            <w:tr w:rsidR="00B06810" w:rsidRPr="003314A9" w:rsidTr="00B57431">
              <w:trPr>
                <w:trHeight w:val="901"/>
                <w:jc w:val="center"/>
              </w:trPr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 w:rsidRPr="003314A9"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 xml:space="preserve">Въобще не </w:t>
                  </w: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съм съгласен/а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Донякъде съм съгласен/а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Средно съгласен/а съм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Много съм съгласен/а</w:t>
                  </w:r>
                </w:p>
              </w:tc>
              <w:tc>
                <w:tcPr>
                  <w:tcW w:w="0" w:type="auto"/>
                  <w:shd w:val="clear" w:color="auto" w:fill="auto"/>
                  <w:vAlign w:val="center"/>
                </w:tcPr>
                <w:p w:rsidR="00B06810" w:rsidRPr="003314A9" w:rsidRDefault="00B06810" w:rsidP="00B06810">
                  <w:pPr>
                    <w:spacing w:after="0"/>
                    <w:jc w:val="center"/>
                    <w:rPr>
                      <w:rFonts w:ascii="Segoe UI" w:hAnsi="Segoe UI" w:cs="Segoe UI"/>
                      <w:b/>
                      <w:sz w:val="24"/>
                      <w:szCs w:val="24"/>
                    </w:rPr>
                  </w:pPr>
                  <w:r>
                    <w:rPr>
                      <w:rFonts w:ascii="Segoe UI" w:hAnsi="Segoe UI" w:cs="Segoe UI"/>
                      <w:b/>
                      <w:sz w:val="24"/>
                      <w:szCs w:val="24"/>
                    </w:rPr>
                    <w:t>Напълно съгласен/а съм</w:t>
                  </w:r>
                </w:p>
              </w:tc>
            </w:tr>
          </w:tbl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  <w:tr w:rsidR="00B06810" w:rsidRPr="003314A9" w:rsidTr="008653EA">
        <w:trPr>
          <w:trHeight w:val="108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19. </w:t>
            </w:r>
            <w:r>
              <w:rPr>
                <w:rFonts w:ascii="Segoe UI" w:hAnsi="Segoe UI" w:cs="Segoe UI"/>
                <w:sz w:val="24"/>
                <w:szCs w:val="24"/>
              </w:rPr>
              <w:t>Изглежда сякаш другите хора се задоволяват с по-посредствени резултати, за разлика от мен.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8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>20</w:t>
            </w:r>
            <w:r w:rsidRPr="003314A9">
              <w:rPr>
                <w:rFonts w:ascii="Segoe UI" w:hAnsi="Segoe UI" w:cs="Segoe UI"/>
                <w:b/>
                <w:sz w:val="24"/>
                <w:szCs w:val="24"/>
              </w:rPr>
              <w:t>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>
              <w:rPr>
                <w:rFonts w:ascii="Segoe UI" w:hAnsi="Segoe UI" w:cs="Segoe UI"/>
                <w:sz w:val="24"/>
                <w:szCs w:val="24"/>
              </w:rPr>
              <w:t>За мен е изключително важно да върша всичко по компетентен начин.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8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21.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 xml:space="preserve"> За мен </w:t>
            </w:r>
            <w:r>
              <w:rPr>
                <w:rFonts w:ascii="Segoe UI" w:hAnsi="Segoe UI" w:cs="Segoe UI"/>
                <w:sz w:val="24"/>
                <w:szCs w:val="24"/>
              </w:rPr>
              <w:t>е изключително важно да бъда подреден/а.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8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22. Стремя се да бъда добре организиран човек.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8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06810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</w:rPr>
              <w:t>3. Аз съм човек, който държи нещата да бъдат спретнати и подредени.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081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24. Дразня се, когато около мен цари безпорядък и хаос.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 w:rsidRPr="003314A9">
              <w:rPr>
                <w:rFonts w:ascii="Segoe UI" w:hAnsi="Segoe UI" w:cs="Segoe UI"/>
                <w:sz w:val="24"/>
                <w:szCs w:val="24"/>
                <w:lang w:val="en-US"/>
              </w:rPr>
              <w:t>1</w:t>
            </w:r>
            <w:r w:rsidRPr="003314A9">
              <w:rPr>
                <w:rFonts w:ascii="Segoe UI" w:hAnsi="Segoe UI" w:cs="Segoe UI"/>
                <w:sz w:val="24"/>
                <w:szCs w:val="24"/>
              </w:rPr>
              <w:tab/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>2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3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4</w:t>
            </w:r>
            <w:r>
              <w:rPr>
                <w:rFonts w:ascii="Segoe UI" w:hAnsi="Segoe UI" w:cs="Segoe UI"/>
                <w:sz w:val="24"/>
                <w:szCs w:val="24"/>
                <w:lang w:val="en-US"/>
              </w:rPr>
              <w:tab/>
              <w:t>5</w:t>
            </w:r>
          </w:p>
        </w:tc>
      </w:tr>
      <w:tr w:rsidR="00B06810" w:rsidRPr="003314A9" w:rsidTr="008653EA">
        <w:trPr>
          <w:trHeight w:val="1145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8653EA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Страх от допускане на грешки (Въпроси 1, 2, 3 и 4)</w:t>
            </w:r>
            <w:r w:rsidR="008653EA">
              <w:rPr>
                <w:rFonts w:ascii="Segoe UI" w:hAnsi="Segoe UI" w:cs="Segoe UI"/>
                <w:sz w:val="24"/>
                <w:szCs w:val="24"/>
              </w:rPr>
              <w:t>. Изчислете общия резултат: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  <w:tr w:rsidR="00B06810" w:rsidRPr="003314A9" w:rsidTr="008653EA">
        <w:trPr>
          <w:trHeight w:val="1145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rPr>
                <w:rFonts w:ascii="Segoe UI" w:hAnsi="Segoe UI" w:cs="Segoe UI"/>
                <w:b/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Съмнение в себе си (Въпроси 5, 6, 7 и 8)</w:t>
            </w:r>
            <w:r w:rsidR="008653EA">
              <w:rPr>
                <w:rFonts w:ascii="Segoe UI" w:hAnsi="Segoe UI" w:cs="Segoe UI"/>
                <w:sz w:val="24"/>
                <w:szCs w:val="24"/>
              </w:rPr>
              <w:t>. Изчислете общия резултат: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  <w:tr w:rsidR="00B06810" w:rsidRPr="003314A9" w:rsidTr="008653EA">
        <w:trPr>
          <w:trHeight w:val="1145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8653EA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Взискателни родители (Въпроси 9, 10, 11 и 12)</w:t>
            </w:r>
            <w:r w:rsidR="008653EA">
              <w:rPr>
                <w:rFonts w:ascii="Segoe UI" w:hAnsi="Segoe UI" w:cs="Segoe UI"/>
                <w:sz w:val="24"/>
                <w:szCs w:val="24"/>
              </w:rPr>
              <w:t>. Изчислете общия резултат: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  <w:tr w:rsidR="00B06810" w:rsidRPr="003314A9" w:rsidTr="008653EA">
        <w:trPr>
          <w:trHeight w:val="1145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8653EA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  <w:lang w:val="en-US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Критични родители (Въпроси 13, 14, 15 и 16)</w:t>
            </w:r>
            <w:r w:rsidR="008653EA">
              <w:rPr>
                <w:rFonts w:ascii="Segoe UI" w:hAnsi="Segoe UI" w:cs="Segoe UI"/>
                <w:sz w:val="24"/>
                <w:szCs w:val="24"/>
              </w:rPr>
              <w:t>. Изчислете общия резултат: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  <w:tr w:rsidR="00B06810" w:rsidRPr="003314A9" w:rsidTr="008653EA">
        <w:trPr>
          <w:trHeight w:val="1145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8653EA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lastRenderedPageBreak/>
              <w:t>Високи стандарти (Въпроси 17, 18, 19 и 20)</w:t>
            </w:r>
            <w:r w:rsidR="008653EA">
              <w:rPr>
                <w:rFonts w:ascii="Segoe UI" w:hAnsi="Segoe UI" w:cs="Segoe UI"/>
                <w:sz w:val="24"/>
                <w:szCs w:val="24"/>
              </w:rPr>
              <w:t>. Изчислете общия резултат: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  <w:tr w:rsidR="00B06810" w:rsidRPr="003314A9" w:rsidTr="008653EA">
        <w:trPr>
          <w:trHeight w:val="1145"/>
          <w:jc w:val="center"/>
        </w:trPr>
        <w:tc>
          <w:tcPr>
            <w:tcW w:w="6825" w:type="dxa"/>
            <w:shd w:val="clear" w:color="auto" w:fill="auto"/>
            <w:vAlign w:val="center"/>
          </w:tcPr>
          <w:p w:rsidR="00B06810" w:rsidRPr="008653EA" w:rsidRDefault="00B06810" w:rsidP="00B57431">
            <w:pPr>
              <w:spacing w:after="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sz w:val="24"/>
                <w:szCs w:val="24"/>
              </w:rPr>
              <w:t>Организираност (Въпроси 21, 22, 23 и 24)</w:t>
            </w:r>
            <w:r w:rsidR="008653EA">
              <w:rPr>
                <w:rFonts w:ascii="Segoe UI" w:hAnsi="Segoe UI" w:cs="Segoe UI"/>
                <w:sz w:val="24"/>
                <w:szCs w:val="24"/>
              </w:rPr>
              <w:t>. Изчислете общия резултат:</w:t>
            </w:r>
          </w:p>
        </w:tc>
        <w:tc>
          <w:tcPr>
            <w:tcW w:w="3330" w:type="dxa"/>
            <w:shd w:val="clear" w:color="auto" w:fill="auto"/>
            <w:vAlign w:val="center"/>
          </w:tcPr>
          <w:p w:rsidR="00B06810" w:rsidRPr="003314A9" w:rsidRDefault="00B06810" w:rsidP="00B57431">
            <w:pPr>
              <w:spacing w:after="0"/>
              <w:jc w:val="center"/>
              <w:rPr>
                <w:rFonts w:ascii="Segoe UI" w:hAnsi="Segoe UI" w:cs="Segoe UI"/>
                <w:sz w:val="24"/>
                <w:szCs w:val="24"/>
                <w:lang w:val="en-US"/>
              </w:rPr>
            </w:pPr>
          </w:p>
        </w:tc>
      </w:tr>
    </w:tbl>
    <w:p w:rsidR="00B06810" w:rsidRPr="003314A9" w:rsidRDefault="00B06810" w:rsidP="00B06810">
      <w:pPr>
        <w:rPr>
          <w:rFonts w:ascii="Segoe UI" w:hAnsi="Segoe UI" w:cs="Segoe UI"/>
        </w:rPr>
      </w:pPr>
    </w:p>
    <w:p w:rsidR="00B06810" w:rsidRPr="00B06810" w:rsidRDefault="00B06810" w:rsidP="00B06810">
      <w:bookmarkStart w:id="0" w:name="_GoBack"/>
      <w:bookmarkEnd w:id="0"/>
    </w:p>
    <w:sectPr w:rsidR="00B06810" w:rsidRPr="00B0681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38F" w:rsidRDefault="0005538F">
      <w:pPr>
        <w:spacing w:after="0" w:line="240" w:lineRule="auto"/>
      </w:pPr>
      <w:r>
        <w:separator/>
      </w:r>
    </w:p>
  </w:endnote>
  <w:endnote w:type="continuationSeparator" w:id="0">
    <w:p w:rsidR="0005538F" w:rsidRDefault="00055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Zahrah Bold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089" w:rsidRDefault="008653EA">
    <w:pPr>
      <w:pStyle w:val="Footer"/>
      <w:jc w:val="center"/>
    </w:pPr>
    <w:r w:rsidRPr="003E6089">
      <w:rPr>
        <w:rFonts w:ascii="Zahrah Bold" w:hAnsi="Zahrah Bold"/>
        <w:sz w:val="24"/>
        <w:szCs w:val="24"/>
      </w:rPr>
      <w:fldChar w:fldCharType="begin"/>
    </w:r>
    <w:r w:rsidRPr="003E6089">
      <w:rPr>
        <w:rFonts w:ascii="Zahrah Bold" w:hAnsi="Zahrah Bold"/>
        <w:sz w:val="24"/>
        <w:szCs w:val="24"/>
      </w:rPr>
      <w:instrText xml:space="preserve"> PAGE   \* MERGEFORMAT </w:instrText>
    </w:r>
    <w:r w:rsidRPr="003E6089">
      <w:rPr>
        <w:rFonts w:ascii="Zahrah Bold" w:hAnsi="Zahrah Bold"/>
        <w:sz w:val="24"/>
        <w:szCs w:val="24"/>
      </w:rPr>
      <w:fldChar w:fldCharType="separate"/>
    </w:r>
    <w:r w:rsidR="00877BD7">
      <w:rPr>
        <w:rFonts w:ascii="Zahrah Bold" w:hAnsi="Zahrah Bold"/>
        <w:noProof/>
        <w:sz w:val="24"/>
        <w:szCs w:val="24"/>
      </w:rPr>
      <w:t>3</w:t>
    </w:r>
    <w:r w:rsidRPr="003E6089">
      <w:rPr>
        <w:rFonts w:ascii="Zahrah Bold" w:hAnsi="Zahrah Bold"/>
        <w:noProof/>
        <w:sz w:val="24"/>
        <w:szCs w:val="24"/>
      </w:rPr>
      <w:fldChar w:fldCharType="end"/>
    </w:r>
  </w:p>
  <w:p w:rsidR="003E6089" w:rsidRDefault="00055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38F" w:rsidRDefault="0005538F">
      <w:pPr>
        <w:spacing w:after="0" w:line="240" w:lineRule="auto"/>
      </w:pPr>
      <w:r>
        <w:separator/>
      </w:r>
    </w:p>
  </w:footnote>
  <w:footnote w:type="continuationSeparator" w:id="0">
    <w:p w:rsidR="0005538F" w:rsidRDefault="000553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089" w:rsidRDefault="00B06810" w:rsidP="003E6089">
    <w:pPr>
      <w:pStyle w:val="Header"/>
      <w:jc w:val="right"/>
    </w:pPr>
    <w:r w:rsidRPr="00D81012">
      <w:rPr>
        <w:noProof/>
        <w:lang w:val="en-US"/>
      </w:rPr>
      <w:drawing>
        <wp:inline distT="0" distB="0" distL="0" distR="0">
          <wp:extent cx="1872615" cy="351155"/>
          <wp:effectExtent l="0" t="0" r="0" b="0"/>
          <wp:docPr id="1" name="Picture 1" descr="Logo-for-Webs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for-Webs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615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810"/>
    <w:rsid w:val="0005538F"/>
    <w:rsid w:val="008653EA"/>
    <w:rsid w:val="00877BD7"/>
    <w:rsid w:val="00B0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28BB4"/>
  <w15:chartTrackingRefBased/>
  <w15:docId w15:val="{335422F7-A32D-4F42-8F55-6EC588CB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810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6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810"/>
    <w:rPr>
      <w:rFonts w:ascii="Calibri" w:eastAsia="Calibri" w:hAnsi="Calibri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B068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810"/>
    <w:rPr>
      <w:rFonts w:ascii="Calibri" w:eastAsia="Calibri" w:hAnsi="Calibri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You111</dc:creator>
  <cp:keywords/>
  <dc:description/>
  <cp:lastModifiedBy>You111</cp:lastModifiedBy>
  <cp:revision>2</cp:revision>
  <dcterms:created xsi:type="dcterms:W3CDTF">2019-04-05T08:16:00Z</dcterms:created>
  <dcterms:modified xsi:type="dcterms:W3CDTF">2019-04-05T08:49:00Z</dcterms:modified>
</cp:coreProperties>
</file>